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178" w:type="pct"/>
        <w:tblCellSpacing w:w="150" w:type="dxa"/>
        <w:tblInd w:w="-709" w:type="dxa"/>
        <w:shd w:val="clear" w:color="auto" w:fill="FFFFFF"/>
        <w:tblCellMar>
          <w:left w:w="0" w:type="dxa"/>
          <w:right w:w="0" w:type="dxa"/>
        </w:tblCellMar>
        <w:tblLook w:val="04A0" w:firstRow="1" w:lastRow="0" w:firstColumn="1" w:lastColumn="0" w:noHBand="0" w:noVBand="1"/>
      </w:tblPr>
      <w:tblGrid>
        <w:gridCol w:w="18003"/>
      </w:tblGrid>
      <w:tr w:rsidR="00E00D7F" w:rsidRPr="00E00D7F" w14:paraId="6BCC3283" w14:textId="77777777" w:rsidTr="00E00D7F">
        <w:trPr>
          <w:tblCellSpacing w:w="150" w:type="dxa"/>
        </w:trPr>
        <w:tc>
          <w:tcPr>
            <w:tcW w:w="17404" w:type="dxa"/>
            <w:shd w:val="clear" w:color="auto" w:fill="FFFFFF"/>
            <w:hideMark/>
          </w:tcPr>
          <w:p w14:paraId="1A19252F" w14:textId="77777777" w:rsidR="00E00D7F" w:rsidRPr="00E00D7F" w:rsidRDefault="00E00D7F" w:rsidP="00E00D7F">
            <w:pPr>
              <w:spacing w:after="0" w:line="240" w:lineRule="auto"/>
              <w:rPr>
                <w:rFonts w:ascii="Times New Roman" w:eastAsia="Times New Roman" w:hAnsi="Times New Roman" w:cs="Times New Roman"/>
                <w:color w:val="000000"/>
                <w:sz w:val="27"/>
                <w:szCs w:val="27"/>
                <w:lang w:eastAsia="ru-RU"/>
              </w:rPr>
            </w:pPr>
            <w:bookmarkStart w:id="0" w:name="_GoBack" w:colFirst="1" w:colLast="1"/>
          </w:p>
          <w:tbl>
            <w:tblPr>
              <w:tblW w:w="15645" w:type="dxa"/>
              <w:tblCellSpacing w:w="15" w:type="dxa"/>
              <w:tblCellMar>
                <w:top w:w="15" w:type="dxa"/>
                <w:left w:w="15" w:type="dxa"/>
                <w:bottom w:w="15" w:type="dxa"/>
                <w:right w:w="15" w:type="dxa"/>
              </w:tblCellMar>
              <w:tblLook w:val="04A0" w:firstRow="1" w:lastRow="0" w:firstColumn="1" w:lastColumn="0" w:noHBand="0" w:noVBand="1"/>
            </w:tblPr>
            <w:tblGrid>
              <w:gridCol w:w="15645"/>
            </w:tblGrid>
            <w:tr w:rsidR="00E00D7F" w:rsidRPr="00E00D7F" w14:paraId="07CD8EB1" w14:textId="77777777">
              <w:trPr>
                <w:trHeight w:val="345"/>
                <w:tblCellSpacing w:w="15" w:type="dxa"/>
              </w:trPr>
              <w:tc>
                <w:tcPr>
                  <w:tcW w:w="0" w:type="auto"/>
                  <w:vAlign w:val="center"/>
                  <w:hideMark/>
                </w:tcPr>
                <w:p w14:paraId="51B42A74" w14:textId="77777777" w:rsidR="00E00D7F" w:rsidRPr="00E00D7F" w:rsidRDefault="00E00D7F" w:rsidP="00E00D7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00D7F">
                    <w:rPr>
                      <w:rFonts w:ascii="Times New Roman" w:eastAsia="Times New Roman" w:hAnsi="Times New Roman" w:cs="Times New Roman"/>
                      <w:sz w:val="24"/>
                      <w:szCs w:val="24"/>
                      <w:lang w:eastAsia="ru-RU"/>
                    </w:rPr>
                    <w:t> </w:t>
                  </w:r>
                </w:p>
              </w:tc>
            </w:tr>
            <w:tr w:rsidR="00E00D7F" w:rsidRPr="00E00D7F" w14:paraId="00F7A6B9" w14:textId="77777777">
              <w:trPr>
                <w:trHeight w:val="21076"/>
                <w:tblCellSpacing w:w="15" w:type="dxa"/>
              </w:trPr>
              <w:tc>
                <w:tcPr>
                  <w:tcW w:w="0" w:type="auto"/>
                  <w:vAlign w:val="center"/>
                  <w:hideMark/>
                </w:tcPr>
                <w:p w14:paraId="73E7DB03" w14:textId="77777777" w:rsidR="00E00D7F" w:rsidRPr="00E00D7F" w:rsidRDefault="00E00D7F" w:rsidP="00E00D7F">
                  <w:pPr>
                    <w:spacing w:before="100" w:beforeAutospacing="1" w:after="100" w:afterAutospacing="1" w:line="240" w:lineRule="auto"/>
                    <w:outlineLvl w:val="0"/>
                    <w:rPr>
                      <w:rFonts w:ascii="Arial" w:eastAsia="Times New Roman" w:hAnsi="Arial" w:cs="Arial"/>
                      <w:b/>
                      <w:bCs/>
                      <w:color w:val="333333"/>
                      <w:kern w:val="36"/>
                      <w:sz w:val="16"/>
                      <w:szCs w:val="16"/>
                      <w:lang w:eastAsia="ru-RU"/>
                    </w:rPr>
                  </w:pPr>
                  <w:r w:rsidRPr="00E00D7F">
                    <w:rPr>
                      <w:rFonts w:ascii="Arial" w:eastAsia="Times New Roman" w:hAnsi="Arial" w:cs="Arial"/>
                      <w:b/>
                      <w:bCs/>
                      <w:color w:val="333333"/>
                      <w:kern w:val="36"/>
                      <w:sz w:val="16"/>
                      <w:szCs w:val="16"/>
                      <w:lang w:eastAsia="ru-RU"/>
                    </w:rPr>
                    <w:lastRenderedPageBreak/>
                    <w:t>История Торопца</w:t>
                  </w:r>
                </w:p>
                <w:p w14:paraId="20CA0391" w14:textId="31D45321" w:rsidR="00E00D7F" w:rsidRPr="00E00D7F" w:rsidRDefault="00E00D7F" w:rsidP="00E00D7F">
                  <w:pPr>
                    <w:spacing w:before="100" w:beforeAutospacing="1" w:after="100" w:afterAutospacing="1" w:line="240" w:lineRule="auto"/>
                    <w:rPr>
                      <w:rFonts w:ascii="Arial" w:eastAsia="Times New Roman" w:hAnsi="Arial" w:cs="Arial"/>
                      <w:color w:val="333333"/>
                      <w:sz w:val="16"/>
                      <w:szCs w:val="16"/>
                      <w:lang w:eastAsia="ru-RU"/>
                    </w:rPr>
                  </w:pPr>
                  <w:r w:rsidRPr="00E00D7F">
                    <w:rPr>
                      <w:rFonts w:ascii="Arial" w:eastAsia="Times New Roman" w:hAnsi="Arial" w:cs="Arial"/>
                      <w:b/>
                      <w:bCs/>
                      <w:color w:val="333333"/>
                      <w:sz w:val="16"/>
                      <w:szCs w:val="16"/>
                      <w:lang w:eastAsia="ru-RU"/>
                    </w:rPr>
                    <w:t>    Начало истории. XI-XIV вв.</w:t>
                  </w:r>
                  <w:r w:rsidRPr="00E00D7F">
                    <w:rPr>
                      <w:rFonts w:ascii="Arial" w:eastAsia="Times New Roman" w:hAnsi="Arial" w:cs="Arial"/>
                      <w:color w:val="333333"/>
                      <w:sz w:val="16"/>
                      <w:szCs w:val="16"/>
                      <w:lang w:eastAsia="ru-RU"/>
                    </w:rPr>
                    <w:br/>
                    <w:t xml:space="preserve">    Датой основания Торопца считается 1074 год, когда город на этом месте впервые упоминается под этим именем в летописях, как город в Смоленском княжестве. Спустя некоторое время времена это уже было не тихое удаленное место, а небольшое, но воинственное </w:t>
                  </w:r>
                  <w:proofErr w:type="spellStart"/>
                  <w:r w:rsidRPr="00E00D7F">
                    <w:rPr>
                      <w:rFonts w:ascii="Arial" w:eastAsia="Times New Roman" w:hAnsi="Arial" w:cs="Arial"/>
                      <w:color w:val="333333"/>
                      <w:sz w:val="16"/>
                      <w:szCs w:val="16"/>
                      <w:lang w:eastAsia="ru-RU"/>
                    </w:rPr>
                    <w:t>Торопецкое</w:t>
                  </w:r>
                  <w:proofErr w:type="spellEnd"/>
                  <w:r w:rsidRPr="00E00D7F">
                    <w:rPr>
                      <w:rFonts w:ascii="Arial" w:eastAsia="Times New Roman" w:hAnsi="Arial" w:cs="Arial"/>
                      <w:color w:val="333333"/>
                      <w:sz w:val="16"/>
                      <w:szCs w:val="16"/>
                      <w:lang w:eastAsia="ru-RU"/>
                    </w:rPr>
                    <w:t xml:space="preserve"> княжество, враждовавшее и с </w:t>
                  </w:r>
                  <w:hyperlink r:id="rId4" w:tgtFrame="_blank" w:history="1">
                    <w:r w:rsidRPr="00E00D7F">
                      <w:rPr>
                        <w:rFonts w:ascii="Arial" w:eastAsia="Times New Roman" w:hAnsi="Arial" w:cs="Arial"/>
                        <w:color w:val="5555FF"/>
                        <w:sz w:val="16"/>
                        <w:szCs w:val="16"/>
                        <w:u w:val="single"/>
                        <w:lang w:eastAsia="ru-RU"/>
                      </w:rPr>
                      <w:t>Новгородом</w:t>
                    </w:r>
                  </w:hyperlink>
                  <w:r w:rsidRPr="00E00D7F">
                    <w:rPr>
                      <w:rFonts w:ascii="Arial" w:eastAsia="Times New Roman" w:hAnsi="Arial" w:cs="Arial"/>
                      <w:color w:val="333333"/>
                      <w:sz w:val="16"/>
                      <w:szCs w:val="16"/>
                      <w:lang w:eastAsia="ru-RU"/>
                    </w:rPr>
                    <w:t xml:space="preserve">, и </w:t>
                  </w:r>
                  <w:proofErr w:type="spellStart"/>
                  <w:r w:rsidRPr="00E00D7F">
                    <w:rPr>
                      <w:rFonts w:ascii="Arial" w:eastAsia="Times New Roman" w:hAnsi="Arial" w:cs="Arial"/>
                      <w:color w:val="333333"/>
                      <w:sz w:val="16"/>
                      <w:szCs w:val="16"/>
                      <w:lang w:eastAsia="ru-RU"/>
                    </w:rPr>
                    <w:t>с</w:t>
                  </w:r>
                  <w:hyperlink r:id="rId5" w:tgtFrame="_blank" w:history="1">
                    <w:r w:rsidRPr="00E00D7F">
                      <w:rPr>
                        <w:rFonts w:ascii="Arial" w:eastAsia="Times New Roman" w:hAnsi="Arial" w:cs="Arial"/>
                        <w:color w:val="5555FF"/>
                        <w:sz w:val="16"/>
                        <w:szCs w:val="16"/>
                        <w:u w:val="single"/>
                        <w:lang w:eastAsia="ru-RU"/>
                      </w:rPr>
                      <w:t>Суздалем</w:t>
                    </w:r>
                    <w:proofErr w:type="spellEnd"/>
                  </w:hyperlink>
                  <w:r w:rsidRPr="00E00D7F">
                    <w:rPr>
                      <w:rFonts w:ascii="Arial" w:eastAsia="Times New Roman" w:hAnsi="Arial" w:cs="Arial"/>
                      <w:color w:val="333333"/>
                      <w:sz w:val="16"/>
                      <w:szCs w:val="16"/>
                      <w:lang w:eastAsia="ru-RU"/>
                    </w:rPr>
                    <w:t xml:space="preserve">, и даже с Киевом. Первым правителем отдельного </w:t>
                  </w:r>
                  <w:proofErr w:type="spellStart"/>
                  <w:r w:rsidRPr="00E00D7F">
                    <w:rPr>
                      <w:rFonts w:ascii="Arial" w:eastAsia="Times New Roman" w:hAnsi="Arial" w:cs="Arial"/>
                      <w:color w:val="333333"/>
                      <w:sz w:val="16"/>
                      <w:szCs w:val="16"/>
                      <w:lang w:eastAsia="ru-RU"/>
                    </w:rPr>
                    <w:t>Торопецкого</w:t>
                  </w:r>
                  <w:proofErr w:type="spellEnd"/>
                  <w:r w:rsidRPr="00E00D7F">
                    <w:rPr>
                      <w:rFonts w:ascii="Arial" w:eastAsia="Times New Roman" w:hAnsi="Arial" w:cs="Arial"/>
                      <w:color w:val="333333"/>
                      <w:sz w:val="16"/>
                      <w:szCs w:val="16"/>
                      <w:lang w:eastAsia="ru-RU"/>
                    </w:rPr>
                    <w:t xml:space="preserve"> княжества был Мстислав Ростиславович Храбрый, взошедший здесь на престол в 1167 году. После его смерти князем здесь стал известный Мстислав Удалой (позднее ставший князем в Новгороде). У княжества была сильная дружина, позволявшая даже завоевывать соседние земли. </w:t>
                  </w:r>
                  <w:r w:rsidRPr="00E00D7F">
                    <w:rPr>
                      <w:rFonts w:ascii="Arial" w:eastAsia="Times New Roman" w:hAnsi="Arial" w:cs="Arial"/>
                      <w:color w:val="333333"/>
                      <w:sz w:val="16"/>
                      <w:szCs w:val="16"/>
                      <w:lang w:eastAsia="ru-RU"/>
                    </w:rPr>
                    <w:br/>
                    <w:t xml:space="preserve">    В Торопце кипела бурная торговая жизнь − сюда везли товары «гости» (купцы) из всех русских городов. Сами </w:t>
                  </w:r>
                  <w:proofErr w:type="spellStart"/>
                  <w:r w:rsidRPr="00E00D7F">
                    <w:rPr>
                      <w:rFonts w:ascii="Arial" w:eastAsia="Times New Roman" w:hAnsi="Arial" w:cs="Arial"/>
                      <w:color w:val="333333"/>
                      <w:sz w:val="16"/>
                      <w:szCs w:val="16"/>
                      <w:lang w:eastAsia="ru-RU"/>
                    </w:rPr>
                    <w:t>торопчане</w:t>
                  </w:r>
                  <w:proofErr w:type="spellEnd"/>
                  <w:r w:rsidRPr="00E00D7F">
                    <w:rPr>
                      <w:rFonts w:ascii="Arial" w:eastAsia="Times New Roman" w:hAnsi="Arial" w:cs="Arial"/>
                      <w:color w:val="333333"/>
                      <w:sz w:val="16"/>
                      <w:szCs w:val="16"/>
                      <w:lang w:eastAsia="ru-RU"/>
                    </w:rPr>
                    <w:t xml:space="preserve"> славились ремеслами − скатерти местных мастеров покрывали даже княжеские столы. Высокие валы для богатого города означали безопасность, так как немало было желающих поживиться за его счет. Эти валы сохранились и по сей день − на берегу озера </w:t>
                  </w:r>
                  <w:proofErr w:type="spellStart"/>
                  <w:r w:rsidRPr="00E00D7F">
                    <w:rPr>
                      <w:rFonts w:ascii="Arial" w:eastAsia="Times New Roman" w:hAnsi="Arial" w:cs="Arial"/>
                      <w:color w:val="333333"/>
                      <w:sz w:val="16"/>
                      <w:szCs w:val="16"/>
                      <w:lang w:eastAsia="ru-RU"/>
                    </w:rPr>
                    <w:t>Соломено</w:t>
                  </w:r>
                  <w:proofErr w:type="spellEnd"/>
                  <w:r w:rsidRPr="00E00D7F">
                    <w:rPr>
                      <w:rFonts w:ascii="Arial" w:eastAsia="Times New Roman" w:hAnsi="Arial" w:cs="Arial"/>
                      <w:color w:val="333333"/>
                      <w:sz w:val="16"/>
                      <w:szCs w:val="16"/>
                      <w:lang w:eastAsia="ru-RU"/>
                    </w:rPr>
                    <w:t>, в стороне от нынешнего центра города, расположены </w:t>
                  </w:r>
                  <w:hyperlink r:id="rId6" w:history="1">
                    <w:r w:rsidRPr="00E00D7F">
                      <w:rPr>
                        <w:rFonts w:ascii="Arial" w:eastAsia="Times New Roman" w:hAnsi="Arial" w:cs="Arial"/>
                        <w:color w:val="5555FF"/>
                        <w:sz w:val="16"/>
                        <w:szCs w:val="16"/>
                        <w:u w:val="single"/>
                        <w:lang w:eastAsia="ru-RU"/>
                      </w:rPr>
                      <w:t>Малое Высокое</w:t>
                    </w:r>
                  </w:hyperlink>
                  <w:r w:rsidRPr="00E00D7F">
                    <w:rPr>
                      <w:rFonts w:ascii="Arial" w:eastAsia="Times New Roman" w:hAnsi="Arial" w:cs="Arial"/>
                      <w:color w:val="333333"/>
                      <w:sz w:val="16"/>
                      <w:szCs w:val="16"/>
                      <w:lang w:eastAsia="ru-RU"/>
                    </w:rPr>
                    <w:t> и </w:t>
                  </w:r>
                  <w:hyperlink r:id="rId7" w:history="1">
                    <w:r w:rsidRPr="00E00D7F">
                      <w:rPr>
                        <w:rFonts w:ascii="Arial" w:eastAsia="Times New Roman" w:hAnsi="Arial" w:cs="Arial"/>
                        <w:color w:val="5555FF"/>
                        <w:sz w:val="16"/>
                        <w:szCs w:val="16"/>
                        <w:u w:val="single"/>
                        <w:lang w:eastAsia="ru-RU"/>
                      </w:rPr>
                      <w:t xml:space="preserve">Большое Старое </w:t>
                    </w:r>
                    <w:proofErr w:type="spellStart"/>
                    <w:r w:rsidRPr="00E00D7F">
                      <w:rPr>
                        <w:rFonts w:ascii="Arial" w:eastAsia="Times New Roman" w:hAnsi="Arial" w:cs="Arial"/>
                        <w:color w:val="5555FF"/>
                        <w:sz w:val="16"/>
                        <w:szCs w:val="16"/>
                        <w:u w:val="single"/>
                        <w:lang w:eastAsia="ru-RU"/>
                      </w:rPr>
                      <w:t>Городища,</w:t>
                    </w:r>
                  </w:hyperlink>
                  <w:r w:rsidRPr="00E00D7F">
                    <w:rPr>
                      <w:rFonts w:ascii="Arial" w:eastAsia="Times New Roman" w:hAnsi="Arial" w:cs="Arial"/>
                      <w:color w:val="333333"/>
                      <w:sz w:val="16"/>
                      <w:szCs w:val="16"/>
                      <w:lang w:eastAsia="ru-RU"/>
                    </w:rPr>
                    <w:t>сохранившиеся</w:t>
                  </w:r>
                  <w:proofErr w:type="spellEnd"/>
                  <w:r w:rsidRPr="00E00D7F">
                    <w:rPr>
                      <w:rFonts w:ascii="Arial" w:eastAsia="Times New Roman" w:hAnsi="Arial" w:cs="Arial"/>
                      <w:color w:val="333333"/>
                      <w:sz w:val="16"/>
                      <w:szCs w:val="16"/>
                      <w:lang w:eastAsia="ru-RU"/>
                    </w:rPr>
                    <w:t xml:space="preserve"> от тех времен, когда здесь селились славянские племена кривичей. В некоторых источниках город назывался </w:t>
                  </w:r>
                  <w:proofErr w:type="spellStart"/>
                  <w:r w:rsidRPr="00E00D7F">
                    <w:rPr>
                      <w:rFonts w:ascii="Arial" w:eastAsia="Times New Roman" w:hAnsi="Arial" w:cs="Arial"/>
                      <w:color w:val="333333"/>
                      <w:sz w:val="16"/>
                      <w:szCs w:val="16"/>
                      <w:lang w:eastAsia="ru-RU"/>
                    </w:rPr>
                    <w:t>Кривитом</w:t>
                  </w:r>
                  <w:proofErr w:type="spellEnd"/>
                  <w:r w:rsidRPr="00E00D7F">
                    <w:rPr>
                      <w:rFonts w:ascii="Arial" w:eastAsia="Times New Roman" w:hAnsi="Arial" w:cs="Arial"/>
                      <w:color w:val="333333"/>
                      <w:sz w:val="16"/>
                      <w:szCs w:val="16"/>
                      <w:lang w:eastAsia="ru-RU"/>
                    </w:rPr>
                    <w:t xml:space="preserve">, но уже с XI века в документах он именуется не иначе как Торопец (или </w:t>
                  </w:r>
                  <w:proofErr w:type="spellStart"/>
                  <w:r w:rsidRPr="00E00D7F">
                    <w:rPr>
                      <w:rFonts w:ascii="Arial" w:eastAsia="Times New Roman" w:hAnsi="Arial" w:cs="Arial"/>
                      <w:color w:val="333333"/>
                      <w:sz w:val="16"/>
                      <w:szCs w:val="16"/>
                      <w:lang w:eastAsia="ru-RU"/>
                    </w:rPr>
                    <w:t>Торопча</w:t>
                  </w:r>
                  <w:proofErr w:type="spellEnd"/>
                  <w:r w:rsidRPr="00E00D7F">
                    <w:rPr>
                      <w:rFonts w:ascii="Arial" w:eastAsia="Times New Roman" w:hAnsi="Arial" w:cs="Arial"/>
                      <w:color w:val="333333"/>
                      <w:sz w:val="16"/>
                      <w:szCs w:val="16"/>
                      <w:lang w:eastAsia="ru-RU"/>
                    </w:rPr>
                    <w:t xml:space="preserve">, или </w:t>
                  </w:r>
                  <w:proofErr w:type="spellStart"/>
                  <w:r w:rsidRPr="00E00D7F">
                    <w:rPr>
                      <w:rFonts w:ascii="Arial" w:eastAsia="Times New Roman" w:hAnsi="Arial" w:cs="Arial"/>
                      <w:color w:val="333333"/>
                      <w:sz w:val="16"/>
                      <w:szCs w:val="16"/>
                      <w:lang w:eastAsia="ru-RU"/>
                    </w:rPr>
                    <w:t>Торопечь</w:t>
                  </w:r>
                  <w:proofErr w:type="spellEnd"/>
                  <w:r w:rsidRPr="00E00D7F">
                    <w:rPr>
                      <w:rFonts w:ascii="Arial" w:eastAsia="Times New Roman" w:hAnsi="Arial" w:cs="Arial"/>
                      <w:color w:val="333333"/>
                      <w:sz w:val="16"/>
                      <w:szCs w:val="16"/>
                      <w:lang w:eastAsia="ru-RU"/>
                    </w:rPr>
                    <w:t xml:space="preserve">, или </w:t>
                  </w:r>
                  <w:proofErr w:type="spellStart"/>
                  <w:r w:rsidRPr="00E00D7F">
                    <w:rPr>
                      <w:rFonts w:ascii="Arial" w:eastAsia="Times New Roman" w:hAnsi="Arial" w:cs="Arial"/>
                      <w:color w:val="333333"/>
                      <w:sz w:val="16"/>
                      <w:szCs w:val="16"/>
                      <w:lang w:eastAsia="ru-RU"/>
                    </w:rPr>
                    <w:t>Торопьчь</w:t>
                  </w:r>
                  <w:proofErr w:type="spellEnd"/>
                  <w:r w:rsidRPr="00E00D7F">
                    <w:rPr>
                      <w:rFonts w:ascii="Arial" w:eastAsia="Times New Roman" w:hAnsi="Arial" w:cs="Arial"/>
                      <w:color w:val="333333"/>
                      <w:sz w:val="16"/>
                      <w:szCs w:val="16"/>
                      <w:lang w:eastAsia="ru-RU"/>
                    </w:rPr>
                    <w:t>). Сейчас от древних поселений славян в кольце валов почти ничего не осталось, и только археологи могут распознать местонахождение улиц и расположение на них домов, соборов и палат.</w:t>
                  </w:r>
                  <w:r w:rsidRPr="00E00D7F">
                    <w:rPr>
                      <w:rFonts w:ascii="Arial" w:eastAsia="Times New Roman" w:hAnsi="Arial" w:cs="Arial"/>
                      <w:color w:val="333333"/>
                      <w:sz w:val="16"/>
                      <w:szCs w:val="16"/>
                      <w:lang w:eastAsia="ru-RU"/>
                    </w:rPr>
                    <w:br/>
                    <w:t>    Сохранились летописные сведения, что в Торопце в 1239 году венчался с половецкой княжной один из самых знаменитых русских князей − Александр Невский, принявший княжение здесь почти одновременно с новгородским. Торопец был княжеской вотчиной, доставшейся Александру от матери, княгини Феодосии, дочери Мстислава Удалого. Свадебный пир длился вдвое дольше обычного, даже княжеского, пира − сначала в Торопце, а потом в Великом Новгороде, чтобы не обидеть гордых и самолюбивых жителей обоих городов.</w:t>
                  </w:r>
                  <w:r w:rsidRPr="00E00D7F">
                    <w:rPr>
                      <w:rFonts w:ascii="Arial" w:eastAsia="Times New Roman" w:hAnsi="Arial" w:cs="Arial"/>
                      <w:color w:val="333333"/>
                      <w:sz w:val="16"/>
                      <w:szCs w:val="16"/>
                      <w:lang w:eastAsia="ru-RU"/>
                    </w:rPr>
                    <w:br/>
                    <w:t xml:space="preserve">    Татаро-монгольское иго обошло город стороной − для конных войск поход через глухие леса и болота для того, чтобы на время захватить небольшое, но сильное княжество, показался нецелесообразным. Зато «соседи» с другой стороны – литовцы − думали иначе, и с начала XII века несколько раз нападали и грабили город. Для защиты от литовцев </w:t>
                  </w:r>
                  <w:proofErr w:type="spellStart"/>
                  <w:r w:rsidRPr="00E00D7F">
                    <w:rPr>
                      <w:rFonts w:ascii="Arial" w:eastAsia="Times New Roman" w:hAnsi="Arial" w:cs="Arial"/>
                      <w:color w:val="333333"/>
                      <w:sz w:val="16"/>
                      <w:szCs w:val="16"/>
                      <w:lang w:eastAsia="ru-RU"/>
                    </w:rPr>
                    <w:t>торопецкие</w:t>
                  </w:r>
                  <w:proofErr w:type="spellEnd"/>
                  <w:r w:rsidRPr="00E00D7F">
                    <w:rPr>
                      <w:rFonts w:ascii="Arial" w:eastAsia="Times New Roman" w:hAnsi="Arial" w:cs="Arial"/>
                      <w:color w:val="333333"/>
                      <w:sz w:val="16"/>
                      <w:szCs w:val="16"/>
                      <w:lang w:eastAsia="ru-RU"/>
                    </w:rPr>
                    <w:t xml:space="preserve"> князья договорились о союзничестве с Владимиро-Суздальским княжеством. Все же союз с </w:t>
                  </w:r>
                  <w:proofErr w:type="spellStart"/>
                  <w:r w:rsidRPr="00E00D7F">
                    <w:rPr>
                      <w:rFonts w:ascii="Arial" w:eastAsia="Times New Roman" w:hAnsi="Arial" w:cs="Arial"/>
                      <w:color w:val="333333"/>
                      <w:sz w:val="16"/>
                      <w:szCs w:val="16"/>
                      <w:lang w:eastAsia="ru-RU"/>
                    </w:rPr>
                    <w:t>суздальцами</w:t>
                  </w:r>
                  <w:proofErr w:type="spellEnd"/>
                  <w:r w:rsidRPr="00E00D7F">
                    <w:rPr>
                      <w:rFonts w:ascii="Arial" w:eastAsia="Times New Roman" w:hAnsi="Arial" w:cs="Arial"/>
                      <w:color w:val="333333"/>
                      <w:sz w:val="16"/>
                      <w:szCs w:val="16"/>
                      <w:lang w:eastAsia="ru-RU"/>
                    </w:rPr>
                    <w:t xml:space="preserve"> не помог – в XIV веке Торопец был захвачен литовцами. Только в XV веке московский князь Иван III, принявшийся за объединение русских земель, отвоевал Торопец у литовцев и присоединил к своим владениям.</w:t>
                  </w:r>
                  <w:r w:rsidRPr="00E00D7F">
                    <w:rPr>
                      <w:rFonts w:ascii="Arial" w:eastAsia="Times New Roman" w:hAnsi="Arial" w:cs="Arial"/>
                      <w:color w:val="333333"/>
                      <w:sz w:val="16"/>
                      <w:szCs w:val="16"/>
                      <w:lang w:eastAsia="ru-RU"/>
                    </w:rPr>
                    <w:br/>
                  </w:r>
                  <w:r w:rsidRPr="00E00D7F">
                    <w:rPr>
                      <w:rFonts w:ascii="Arial" w:eastAsia="Times New Roman" w:hAnsi="Arial" w:cs="Arial"/>
                      <w:color w:val="333333"/>
                      <w:sz w:val="16"/>
                      <w:szCs w:val="16"/>
                      <w:lang w:eastAsia="ru-RU"/>
                    </w:rPr>
                    <w:br/>
                  </w:r>
                  <w:r w:rsidRPr="00E00D7F">
                    <w:rPr>
                      <w:rFonts w:ascii="Arial" w:eastAsia="Times New Roman" w:hAnsi="Arial" w:cs="Arial"/>
                      <w:b/>
                      <w:bCs/>
                      <w:color w:val="333333"/>
                      <w:sz w:val="16"/>
                      <w:szCs w:val="16"/>
                      <w:lang w:eastAsia="ru-RU"/>
                    </w:rPr>
                    <w:t>    В составе Московского государства. XIV-XVIII вв.</w:t>
                  </w:r>
                  <w:r w:rsidRPr="00E00D7F">
                    <w:rPr>
                      <w:rFonts w:ascii="Arial" w:eastAsia="Times New Roman" w:hAnsi="Arial" w:cs="Arial"/>
                      <w:color w:val="333333"/>
                      <w:sz w:val="16"/>
                      <w:szCs w:val="16"/>
                      <w:lang w:eastAsia="ru-RU"/>
                    </w:rPr>
                    <w:br/>
                    <w:t xml:space="preserve">    В XIV веке центр города переместился на остров посреди реки Торопы (в те времена она была полноводнее и отлично защищала от врагов). Новую крепость назвали Красным валом. Места было немного, так что на другом берегу вскоре разросся посад с домами мещан, крестьян и ремесленников, а также купцов победнее. Судя по летописям, вода в этом месте не замерзала и зимой, так что крепость была надежно защищена. В XVI веке </w:t>
                  </w:r>
                  <w:proofErr w:type="spellStart"/>
                  <w:r w:rsidRPr="00E00D7F">
                    <w:rPr>
                      <w:rFonts w:ascii="Arial" w:eastAsia="Times New Roman" w:hAnsi="Arial" w:cs="Arial"/>
                      <w:color w:val="333333"/>
                      <w:sz w:val="16"/>
                      <w:szCs w:val="16"/>
                      <w:lang w:eastAsia="ru-RU"/>
                    </w:rPr>
                    <w:t>торопчане</w:t>
                  </w:r>
                  <w:proofErr w:type="spellEnd"/>
                  <w:r w:rsidRPr="00E00D7F">
                    <w:rPr>
                      <w:rFonts w:ascii="Arial" w:eastAsia="Times New Roman" w:hAnsi="Arial" w:cs="Arial"/>
                      <w:color w:val="333333"/>
                      <w:sz w:val="16"/>
                      <w:szCs w:val="16"/>
                      <w:lang w:eastAsia="ru-RU"/>
                    </w:rPr>
                    <w:t xml:space="preserve"> возвели высокие бревенчатые стены и башни нового кремля, от которых сейчас не осталось и следа. Крепость, однако, успела в полной мере послужить своим целям в Смутное время − в 1609 году на город несколько раз нападали дружины </w:t>
                  </w:r>
                  <w:proofErr w:type="spellStart"/>
                  <w:r w:rsidRPr="00E00D7F">
                    <w:rPr>
                      <w:rFonts w:ascii="Arial" w:eastAsia="Times New Roman" w:hAnsi="Arial" w:cs="Arial"/>
                      <w:color w:val="333333"/>
                      <w:sz w:val="16"/>
                      <w:szCs w:val="16"/>
                      <w:lang w:eastAsia="ru-RU"/>
                    </w:rPr>
                    <w:t>Гонсевского</w:t>
                  </w:r>
                  <w:proofErr w:type="spellEnd"/>
                  <w:r w:rsidRPr="00E00D7F">
                    <w:rPr>
                      <w:rFonts w:ascii="Arial" w:eastAsia="Times New Roman" w:hAnsi="Arial" w:cs="Arial"/>
                      <w:color w:val="333333"/>
                      <w:sz w:val="16"/>
                      <w:szCs w:val="16"/>
                      <w:lang w:eastAsia="ru-RU"/>
                    </w:rPr>
                    <w:t>.</w:t>
                  </w:r>
                  <w:r w:rsidRPr="00E00D7F">
                    <w:rPr>
                      <w:rFonts w:ascii="Arial" w:eastAsia="Times New Roman" w:hAnsi="Arial" w:cs="Arial"/>
                      <w:color w:val="333333"/>
                      <w:sz w:val="16"/>
                      <w:szCs w:val="16"/>
                      <w:lang w:eastAsia="ru-RU"/>
                    </w:rPr>
                    <w:br/>
                    <w:t xml:space="preserve">    Близость воды была для </w:t>
                  </w:r>
                  <w:proofErr w:type="spellStart"/>
                  <w:r w:rsidRPr="00E00D7F">
                    <w:rPr>
                      <w:rFonts w:ascii="Arial" w:eastAsia="Times New Roman" w:hAnsi="Arial" w:cs="Arial"/>
                      <w:color w:val="333333"/>
                      <w:sz w:val="16"/>
                      <w:szCs w:val="16"/>
                      <w:lang w:eastAsia="ru-RU"/>
                    </w:rPr>
                    <w:t>торопчан</w:t>
                  </w:r>
                  <w:proofErr w:type="spellEnd"/>
                  <w:r w:rsidRPr="00E00D7F">
                    <w:rPr>
                      <w:rFonts w:ascii="Arial" w:eastAsia="Times New Roman" w:hAnsi="Arial" w:cs="Arial"/>
                      <w:color w:val="333333"/>
                      <w:sz w:val="16"/>
                      <w:szCs w:val="16"/>
                      <w:lang w:eastAsia="ru-RU"/>
                    </w:rPr>
                    <w:t xml:space="preserve"> и защитой, и угрозой − несколько раз город затапливало, но всякий раз, и после наводнений, и после пожаров, и после разорений от соседних княжеств и литовцев, он возрождался заново. </w:t>
                  </w:r>
                  <w:proofErr w:type="spellStart"/>
                  <w:r w:rsidRPr="00E00D7F">
                    <w:rPr>
                      <w:rFonts w:ascii="Arial" w:eastAsia="Times New Roman" w:hAnsi="Arial" w:cs="Arial"/>
                      <w:color w:val="333333"/>
                      <w:sz w:val="16"/>
                      <w:szCs w:val="16"/>
                      <w:lang w:eastAsia="ru-RU"/>
                    </w:rPr>
                    <w:t>Торопецкие</w:t>
                  </w:r>
                  <w:proofErr w:type="spellEnd"/>
                  <w:r w:rsidRPr="00E00D7F">
                    <w:rPr>
                      <w:rFonts w:ascii="Arial" w:eastAsia="Times New Roman" w:hAnsi="Arial" w:cs="Arial"/>
                      <w:color w:val="333333"/>
                      <w:sz w:val="16"/>
                      <w:szCs w:val="16"/>
                      <w:lang w:eastAsia="ru-RU"/>
                    </w:rPr>
                    <w:t xml:space="preserve"> купцы славились предприимчивостью и широкими контактами не только с другими русскими городами, но и с иностранцами. Это очень заинтересовало Петра I, и в 1706 году император посетил город. С этого времени начинается новый и последний период расцвета Торопца. Процветают ремесла, строятся каменные дома и храмы, город разрастается далеко за пределы острова, его окружают слободки, открываются новые заводы, лавки, кабаки. В городе начал развиваться ямской промысел. Но золотой век Торопца продлился недолго. С конца XVIII века торговые пути изменились, и город остался в стороне. В 1777 году он вошел в состав Псковской губернии.</w:t>
                  </w:r>
                  <w:r w:rsidRPr="00E00D7F">
                    <w:rPr>
                      <w:rFonts w:ascii="Arial" w:eastAsia="Times New Roman" w:hAnsi="Arial" w:cs="Arial"/>
                      <w:color w:val="333333"/>
                      <w:sz w:val="16"/>
                      <w:szCs w:val="16"/>
                      <w:lang w:eastAsia="ru-RU"/>
                    </w:rPr>
                    <w:br/>
                    <w:t>    О господствовавшем в Торопце духе старины ярко свидетельствует картина XVIII века «Свадьба в Торопце», написанная либо крепостным художником, либо мещанином-самоучкой. На картине, изображающей не то свадьбу, не то смотрины, женщины по-старинному закрывают лица веерами (новомодная деталь!) при приходе постороннего мужчины, вероятно, жениха. Сейчас картина находится в Историческом музее в Москве.</w:t>
                  </w:r>
                  <w:r w:rsidRPr="00E00D7F">
                    <w:rPr>
                      <w:rFonts w:ascii="Arial" w:eastAsia="Times New Roman" w:hAnsi="Arial" w:cs="Arial"/>
                      <w:color w:val="333333"/>
                      <w:sz w:val="16"/>
                      <w:szCs w:val="16"/>
                      <w:lang w:eastAsia="ru-RU"/>
                    </w:rPr>
                    <w:br/>
                    <w:t>    Храмы в Торопце, как и во всех городах, окруженных лесами, строились изначально из дерева. Каменное строительство активно начало развиваться только ближе к середине XVIII века, когда был снят запрет Петра I, связанный с постройкой Петербурга. В это время возводится большинство каменных храмов в Торопце, перестраивается древний </w:t>
                  </w:r>
                  <w:hyperlink r:id="rId8" w:history="1">
                    <w:r w:rsidRPr="00E00D7F">
                      <w:rPr>
                        <w:rFonts w:ascii="Arial" w:eastAsia="Times New Roman" w:hAnsi="Arial" w:cs="Arial"/>
                        <w:color w:val="5555FF"/>
                        <w:sz w:val="16"/>
                        <w:szCs w:val="16"/>
                        <w:u w:val="single"/>
                        <w:lang w:eastAsia="ru-RU"/>
                      </w:rPr>
                      <w:t>Троице-</w:t>
                    </w:r>
                    <w:proofErr w:type="spellStart"/>
                    <w:r w:rsidRPr="00E00D7F">
                      <w:rPr>
                        <w:rFonts w:ascii="Arial" w:eastAsia="Times New Roman" w:hAnsi="Arial" w:cs="Arial"/>
                        <w:color w:val="5555FF"/>
                        <w:sz w:val="16"/>
                        <w:szCs w:val="16"/>
                        <w:u w:val="single"/>
                        <w:lang w:eastAsia="ru-RU"/>
                      </w:rPr>
                      <w:t>Небин</w:t>
                    </w:r>
                    <w:proofErr w:type="spellEnd"/>
                    <w:r w:rsidRPr="00E00D7F">
                      <w:rPr>
                        <w:rFonts w:ascii="Arial" w:eastAsia="Times New Roman" w:hAnsi="Arial" w:cs="Arial"/>
                        <w:color w:val="5555FF"/>
                        <w:sz w:val="16"/>
                        <w:szCs w:val="16"/>
                        <w:u w:val="single"/>
                        <w:lang w:eastAsia="ru-RU"/>
                      </w:rPr>
                      <w:t xml:space="preserve"> монастырь</w:t>
                    </w:r>
                  </w:hyperlink>
                  <w:r w:rsidRPr="00E00D7F">
                    <w:rPr>
                      <w:rFonts w:ascii="Arial" w:eastAsia="Times New Roman" w:hAnsi="Arial" w:cs="Arial"/>
                      <w:color w:val="333333"/>
                      <w:sz w:val="16"/>
                      <w:szCs w:val="16"/>
                      <w:lang w:eastAsia="ru-RU"/>
                    </w:rPr>
                    <w:t>. На средства купца Гундорова на острове строится самый красивый городской храм − </w:t>
                  </w:r>
                  <w:hyperlink r:id="rId9" w:history="1">
                    <w:r w:rsidRPr="00E00D7F">
                      <w:rPr>
                        <w:rFonts w:ascii="Arial" w:eastAsia="Times New Roman" w:hAnsi="Arial" w:cs="Arial"/>
                        <w:color w:val="5555FF"/>
                        <w:sz w:val="16"/>
                        <w:szCs w:val="16"/>
                        <w:u w:val="single"/>
                        <w:lang w:eastAsia="ru-RU"/>
                      </w:rPr>
                      <w:t>Богоявления Господня</w:t>
                    </w:r>
                  </w:hyperlink>
                  <w:r w:rsidRPr="00E00D7F">
                    <w:rPr>
                      <w:rFonts w:ascii="Arial" w:eastAsia="Times New Roman" w:hAnsi="Arial" w:cs="Arial"/>
                      <w:color w:val="333333"/>
                      <w:sz w:val="16"/>
                      <w:szCs w:val="16"/>
                      <w:lang w:eastAsia="ru-RU"/>
                    </w:rPr>
                    <w:t>. </w:t>
                  </w:r>
                  <w:r w:rsidRPr="00E00D7F">
                    <w:rPr>
                      <w:rFonts w:ascii="Arial" w:eastAsia="Times New Roman" w:hAnsi="Arial" w:cs="Arial"/>
                      <w:color w:val="333333"/>
                      <w:sz w:val="16"/>
                      <w:szCs w:val="16"/>
                      <w:lang w:eastAsia="ru-RU"/>
                    </w:rPr>
                    <w:br/>
                  </w:r>
                  <w:hyperlink r:id="rId10" w:tgtFrame="_blank" w:history="1">
                    <w:r w:rsidRPr="00E00D7F">
                      <w:rPr>
                        <w:rFonts w:ascii="Arial" w:eastAsia="Times New Roman" w:hAnsi="Arial" w:cs="Arial"/>
                        <w:noProof/>
                        <w:color w:val="333333"/>
                        <w:sz w:val="16"/>
                        <w:szCs w:val="16"/>
                        <w:lang w:eastAsia="ru-RU"/>
                      </w:rPr>
                      <w:drawing>
                        <wp:anchor distT="0" distB="0" distL="28575" distR="28575" simplePos="0" relativeHeight="251658240" behindDoc="0" locked="0" layoutInCell="1" allowOverlap="0" wp14:anchorId="2BB63A99" wp14:editId="1F844EEB">
                          <wp:simplePos x="0" y="0"/>
                          <wp:positionH relativeFrom="column">
                            <wp:align>left</wp:align>
                          </wp:positionH>
                          <wp:positionV relativeFrom="line">
                            <wp:posOffset>0</wp:posOffset>
                          </wp:positionV>
                          <wp:extent cx="1325880" cy="914400"/>
                          <wp:effectExtent l="0" t="0" r="7620" b="0"/>
                          <wp:wrapSquare wrapText="bothSides"/>
                          <wp:docPr id="4" name="Рисунок 4" descr="Воскресенский собор в Торопце (снесен)">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оскресенский собор в Торопце (снесен)">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5880" cy="91440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E00D7F">
                    <w:rPr>
                      <w:rFonts w:ascii="Arial" w:eastAsia="Times New Roman" w:hAnsi="Arial" w:cs="Arial"/>
                      <w:color w:val="333333"/>
                      <w:sz w:val="16"/>
                      <w:szCs w:val="16"/>
                      <w:lang w:eastAsia="ru-RU"/>
                    </w:rPr>
                    <w:t xml:space="preserve">    В 1778 году был утвержден новый регулярный план Торопца, выполненный по указу «О </w:t>
                  </w:r>
                  <w:proofErr w:type="spellStart"/>
                  <w:r w:rsidRPr="00E00D7F">
                    <w:rPr>
                      <w:rFonts w:ascii="Arial" w:eastAsia="Times New Roman" w:hAnsi="Arial" w:cs="Arial"/>
                      <w:color w:val="333333"/>
                      <w:sz w:val="16"/>
                      <w:szCs w:val="16"/>
                      <w:lang w:eastAsia="ru-RU"/>
                    </w:rPr>
                    <w:t>сделании</w:t>
                  </w:r>
                  <w:proofErr w:type="spellEnd"/>
                  <w:r w:rsidRPr="00E00D7F">
                    <w:rPr>
                      <w:rFonts w:ascii="Arial" w:eastAsia="Times New Roman" w:hAnsi="Arial" w:cs="Arial"/>
                      <w:color w:val="333333"/>
                      <w:sz w:val="16"/>
                      <w:szCs w:val="16"/>
                      <w:lang w:eastAsia="ru-RU"/>
                    </w:rPr>
                    <w:t xml:space="preserve"> всем городам и их строению и улицам специальных планов по каждой губернии особо». Однако совсем «по сетке» перестроить город не удалось, и некоторый живописный беспорядок в нем сохранился, только выровняли основные улицы. </w:t>
                  </w:r>
                  <w:r w:rsidRPr="00E00D7F">
                    <w:rPr>
                      <w:rFonts w:ascii="Arial" w:eastAsia="Times New Roman" w:hAnsi="Arial" w:cs="Arial"/>
                      <w:color w:val="333333"/>
                      <w:sz w:val="16"/>
                      <w:szCs w:val="16"/>
                      <w:lang w:eastAsia="ru-RU"/>
                    </w:rPr>
                    <w:br/>
                    <w:t>    Просторная базарная площадь у моста обрамлена старинными купеческими особняками XVIII − начала XIX веков. Самый приметный из них носит название «</w:t>
                  </w:r>
                  <w:hyperlink r:id="rId12" w:history="1">
                    <w:r w:rsidRPr="00E00D7F">
                      <w:rPr>
                        <w:rFonts w:ascii="Arial" w:eastAsia="Times New Roman" w:hAnsi="Arial" w:cs="Arial"/>
                        <w:color w:val="5555FF"/>
                        <w:sz w:val="16"/>
                        <w:szCs w:val="16"/>
                        <w:u w:val="single"/>
                        <w:lang w:eastAsia="ru-RU"/>
                      </w:rPr>
                      <w:t>Дом с портиком</w:t>
                    </w:r>
                  </w:hyperlink>
                  <w:r w:rsidRPr="00E00D7F">
                    <w:rPr>
                      <w:rFonts w:ascii="Arial" w:eastAsia="Times New Roman" w:hAnsi="Arial" w:cs="Arial"/>
                      <w:color w:val="333333"/>
                      <w:sz w:val="16"/>
                      <w:szCs w:val="16"/>
                      <w:lang w:eastAsia="ru-RU"/>
                    </w:rPr>
                    <w:t>», но и соседние дома не меньше заслуживают внимания. У многих каменных особняков сохранились названия по фамилиям их владельцев − </w:t>
                  </w:r>
                  <w:hyperlink r:id="rId13" w:history="1">
                    <w:r w:rsidRPr="00E00D7F">
                      <w:rPr>
                        <w:rFonts w:ascii="Arial" w:eastAsia="Times New Roman" w:hAnsi="Arial" w:cs="Arial"/>
                        <w:color w:val="5555FF"/>
                        <w:sz w:val="16"/>
                        <w:szCs w:val="16"/>
                        <w:u w:val="single"/>
                        <w:lang w:eastAsia="ru-RU"/>
                      </w:rPr>
                      <w:t>дом Безносова</w:t>
                    </w:r>
                  </w:hyperlink>
                  <w:r w:rsidRPr="00E00D7F">
                    <w:rPr>
                      <w:rFonts w:ascii="Arial" w:eastAsia="Times New Roman" w:hAnsi="Arial" w:cs="Arial"/>
                      <w:color w:val="333333"/>
                      <w:sz w:val="16"/>
                      <w:szCs w:val="16"/>
                      <w:lang w:eastAsia="ru-RU"/>
                    </w:rPr>
                    <w:t>, </w:t>
                  </w:r>
                  <w:hyperlink r:id="rId14" w:history="1">
                    <w:r w:rsidRPr="00E00D7F">
                      <w:rPr>
                        <w:rFonts w:ascii="Arial" w:eastAsia="Times New Roman" w:hAnsi="Arial" w:cs="Arial"/>
                        <w:color w:val="5555FF"/>
                        <w:sz w:val="16"/>
                        <w:szCs w:val="16"/>
                        <w:u w:val="single"/>
                        <w:lang w:eastAsia="ru-RU"/>
                      </w:rPr>
                      <w:t xml:space="preserve">дом </w:t>
                    </w:r>
                    <w:proofErr w:type="spellStart"/>
                    <w:r w:rsidRPr="00E00D7F">
                      <w:rPr>
                        <w:rFonts w:ascii="Arial" w:eastAsia="Times New Roman" w:hAnsi="Arial" w:cs="Arial"/>
                        <w:color w:val="5555FF"/>
                        <w:sz w:val="16"/>
                        <w:szCs w:val="16"/>
                        <w:u w:val="single"/>
                        <w:lang w:eastAsia="ru-RU"/>
                      </w:rPr>
                      <w:t>Шерапова</w:t>
                    </w:r>
                    <w:proofErr w:type="spellEnd"/>
                  </w:hyperlink>
                  <w:r w:rsidRPr="00E00D7F">
                    <w:rPr>
                      <w:rFonts w:ascii="Arial" w:eastAsia="Times New Roman" w:hAnsi="Arial" w:cs="Arial"/>
                      <w:color w:val="333333"/>
                      <w:sz w:val="16"/>
                      <w:szCs w:val="16"/>
                      <w:lang w:eastAsia="ru-RU"/>
                    </w:rPr>
                    <w:t>. Все они строились во время расцвета Торопца − в середине XVIII века, − и образовали единый ансамбль старого города.</w:t>
                  </w:r>
                  <w:r w:rsidRPr="00E00D7F">
                    <w:rPr>
                      <w:rFonts w:ascii="Arial" w:eastAsia="Times New Roman" w:hAnsi="Arial" w:cs="Arial"/>
                      <w:color w:val="333333"/>
                      <w:sz w:val="16"/>
                      <w:szCs w:val="16"/>
                      <w:lang w:eastAsia="ru-RU"/>
                    </w:rPr>
                    <w:br/>
                    <w:t xml:space="preserve">    Общий ансамбль образовывали некогда и храмы Торопца. Но во времена советской власти почти все центральные церкви были снесены или изуродованы, и теперь только на старинных гравюрах мы можем видеть, как живописна была </w:t>
                  </w:r>
                  <w:proofErr w:type="spellStart"/>
                  <w:r w:rsidRPr="00E00D7F">
                    <w:rPr>
                      <w:rFonts w:ascii="Arial" w:eastAsia="Times New Roman" w:hAnsi="Arial" w:cs="Arial"/>
                      <w:color w:val="333333"/>
                      <w:sz w:val="16"/>
                      <w:szCs w:val="16"/>
                      <w:lang w:eastAsia="ru-RU"/>
                    </w:rPr>
                    <w:t>Торопецкая</w:t>
                  </w:r>
                  <w:proofErr w:type="spellEnd"/>
                  <w:r w:rsidRPr="00E00D7F">
                    <w:rPr>
                      <w:rFonts w:ascii="Arial" w:eastAsia="Times New Roman" w:hAnsi="Arial" w:cs="Arial"/>
                      <w:color w:val="333333"/>
                      <w:sz w:val="16"/>
                      <w:szCs w:val="16"/>
                      <w:lang w:eastAsia="ru-RU"/>
                    </w:rPr>
                    <w:t xml:space="preserve"> набережная со множеством куполов и колоколен.</w:t>
                  </w:r>
                  <w:r w:rsidRPr="00E00D7F">
                    <w:rPr>
                      <w:rFonts w:ascii="Arial" w:eastAsia="Times New Roman" w:hAnsi="Arial" w:cs="Arial"/>
                      <w:color w:val="333333"/>
                      <w:sz w:val="16"/>
                      <w:szCs w:val="16"/>
                      <w:lang w:eastAsia="ru-RU"/>
                    </w:rPr>
                    <w:br/>
                  </w:r>
                  <w:r w:rsidRPr="00E00D7F">
                    <w:rPr>
                      <w:rFonts w:ascii="Arial" w:eastAsia="Times New Roman" w:hAnsi="Arial" w:cs="Arial"/>
                      <w:color w:val="333333"/>
                      <w:sz w:val="16"/>
                      <w:szCs w:val="16"/>
                      <w:lang w:eastAsia="ru-RU"/>
                    </w:rPr>
                    <w:br/>
                  </w:r>
                  <w:r w:rsidRPr="00E00D7F">
                    <w:rPr>
                      <w:rFonts w:ascii="Arial" w:eastAsia="Times New Roman" w:hAnsi="Arial" w:cs="Arial"/>
                      <w:b/>
                      <w:bCs/>
                      <w:color w:val="333333"/>
                      <w:sz w:val="16"/>
                      <w:szCs w:val="16"/>
                      <w:lang w:eastAsia="ru-RU"/>
                    </w:rPr>
                    <w:t>    XIX век.</w:t>
                  </w:r>
                  <w:r w:rsidRPr="00E00D7F">
                    <w:rPr>
                      <w:rFonts w:ascii="Arial" w:eastAsia="Times New Roman" w:hAnsi="Arial" w:cs="Arial"/>
                      <w:color w:val="333333"/>
                      <w:sz w:val="16"/>
                      <w:szCs w:val="16"/>
                      <w:lang w:eastAsia="ru-RU"/>
                    </w:rPr>
                    <w:br/>
                    <w:t>    Город постепенно приходил в упадок, и это хорошо заметно по храмовому строительству: последний грандиозный городской собор, </w:t>
                  </w:r>
                  <w:proofErr w:type="spellStart"/>
                  <w:r w:rsidRPr="00E00D7F">
                    <w:rPr>
                      <w:rFonts w:ascii="Arial" w:eastAsia="Times New Roman" w:hAnsi="Arial" w:cs="Arial"/>
                      <w:color w:val="333333"/>
                      <w:sz w:val="16"/>
                      <w:szCs w:val="16"/>
                      <w:lang w:eastAsia="ru-RU"/>
                    </w:rPr>
                    <w:fldChar w:fldCharType="begin"/>
                  </w:r>
                  <w:r w:rsidRPr="00E00D7F">
                    <w:rPr>
                      <w:rFonts w:ascii="Arial" w:eastAsia="Times New Roman" w:hAnsi="Arial" w:cs="Arial"/>
                      <w:color w:val="333333"/>
                      <w:sz w:val="16"/>
                      <w:szCs w:val="16"/>
                      <w:lang w:eastAsia="ru-RU"/>
                    </w:rPr>
                    <w:instrText xml:space="preserve"> HYPERLINK "https://toropetsru.ru/Arhitect/korsunsk.htm" </w:instrText>
                  </w:r>
                  <w:r w:rsidRPr="00E00D7F">
                    <w:rPr>
                      <w:rFonts w:ascii="Arial" w:eastAsia="Times New Roman" w:hAnsi="Arial" w:cs="Arial"/>
                      <w:color w:val="333333"/>
                      <w:sz w:val="16"/>
                      <w:szCs w:val="16"/>
                      <w:lang w:eastAsia="ru-RU"/>
                    </w:rPr>
                    <w:fldChar w:fldCharType="separate"/>
                  </w:r>
                  <w:r w:rsidRPr="00E00D7F">
                    <w:rPr>
                      <w:rFonts w:ascii="Arial" w:eastAsia="Times New Roman" w:hAnsi="Arial" w:cs="Arial"/>
                      <w:color w:val="5555FF"/>
                      <w:sz w:val="16"/>
                      <w:szCs w:val="16"/>
                      <w:u w:val="single"/>
                      <w:lang w:eastAsia="ru-RU"/>
                    </w:rPr>
                    <w:t>Корсунско</w:t>
                  </w:r>
                  <w:proofErr w:type="spellEnd"/>
                  <w:r w:rsidRPr="00E00D7F">
                    <w:rPr>
                      <w:rFonts w:ascii="Arial" w:eastAsia="Times New Roman" w:hAnsi="Arial" w:cs="Arial"/>
                      <w:color w:val="5555FF"/>
                      <w:sz w:val="16"/>
                      <w:szCs w:val="16"/>
                      <w:u w:val="single"/>
                      <w:lang w:eastAsia="ru-RU"/>
                    </w:rPr>
                    <w:t>-Богородицкий</w:t>
                  </w:r>
                  <w:r w:rsidRPr="00E00D7F">
                    <w:rPr>
                      <w:rFonts w:ascii="Arial" w:eastAsia="Times New Roman" w:hAnsi="Arial" w:cs="Arial"/>
                      <w:color w:val="333333"/>
                      <w:sz w:val="16"/>
                      <w:szCs w:val="16"/>
                      <w:lang w:eastAsia="ru-RU"/>
                    </w:rPr>
                    <w:fldChar w:fldCharType="end"/>
                  </w:r>
                  <w:r w:rsidRPr="00E00D7F">
                    <w:rPr>
                      <w:rFonts w:ascii="Arial" w:eastAsia="Times New Roman" w:hAnsi="Arial" w:cs="Arial"/>
                      <w:color w:val="333333"/>
                      <w:sz w:val="16"/>
                      <w:szCs w:val="16"/>
                      <w:lang w:eastAsia="ru-RU"/>
                    </w:rPr>
                    <w:t xml:space="preserve">, строился очень долго, с 1795 по 1804 год, </w:t>
                  </w:r>
                  <w:r w:rsidRPr="00E00D7F">
                    <w:rPr>
                      <w:rFonts w:ascii="Arial" w:eastAsia="Times New Roman" w:hAnsi="Arial" w:cs="Arial"/>
                      <w:color w:val="333333"/>
                      <w:sz w:val="16"/>
                      <w:szCs w:val="16"/>
                      <w:lang w:eastAsia="ru-RU"/>
                    </w:rPr>
                    <w:lastRenderedPageBreak/>
                    <w:t>средств постоянно не хватало, − и это в городе, где прежде один купец мог выстроить целый большой каменный храм!</w:t>
                  </w:r>
                  <w:r w:rsidRPr="00E00D7F">
                    <w:rPr>
                      <w:rFonts w:ascii="Arial" w:eastAsia="Times New Roman" w:hAnsi="Arial" w:cs="Arial"/>
                      <w:color w:val="333333"/>
                      <w:sz w:val="16"/>
                      <w:szCs w:val="16"/>
                      <w:lang w:eastAsia="ru-RU"/>
                    </w:rPr>
                    <w:br/>
                    <w:t xml:space="preserve">    Отечественная война 1812 года обошла Торопец стороной, хотя он и находится довольно близко к границе. Участие города в войне выразилось в том, что здесь расположился государственный обоз, который занимался снабжением русской армии, да содержался пленный французский маршал </w:t>
                  </w:r>
                  <w:proofErr w:type="spellStart"/>
                  <w:r w:rsidRPr="00E00D7F">
                    <w:rPr>
                      <w:rFonts w:ascii="Arial" w:eastAsia="Times New Roman" w:hAnsi="Arial" w:cs="Arial"/>
                      <w:color w:val="333333"/>
                      <w:sz w:val="16"/>
                      <w:szCs w:val="16"/>
                      <w:lang w:eastAsia="ru-RU"/>
                    </w:rPr>
                    <w:t>Жюно</w:t>
                  </w:r>
                  <w:proofErr w:type="spellEnd"/>
                  <w:r w:rsidRPr="00E00D7F">
                    <w:rPr>
                      <w:rFonts w:ascii="Arial" w:eastAsia="Times New Roman" w:hAnsi="Arial" w:cs="Arial"/>
                      <w:color w:val="333333"/>
                      <w:sz w:val="16"/>
                      <w:szCs w:val="16"/>
                      <w:lang w:eastAsia="ru-RU"/>
                    </w:rPr>
                    <w:t xml:space="preserve">. Не было здесь ни разрушений, ни пожаров, и жизнь после войны вошла здесь в привычную колею очень быстро. В 1814 году здесь открылось уездное училище с библиотекой. Постепенно застраиваются каменными домами и улицы города. </w:t>
                  </w:r>
                  <w:proofErr w:type="spellStart"/>
                  <w:r w:rsidRPr="00E00D7F">
                    <w:rPr>
                      <w:rFonts w:ascii="Arial" w:eastAsia="Times New Roman" w:hAnsi="Arial" w:cs="Arial"/>
                      <w:color w:val="333333"/>
                      <w:sz w:val="16"/>
                      <w:szCs w:val="16"/>
                      <w:lang w:eastAsia="ru-RU"/>
                    </w:rPr>
                    <w:t>Торопецкие</w:t>
                  </w:r>
                  <w:proofErr w:type="spellEnd"/>
                  <w:r w:rsidRPr="00E00D7F">
                    <w:rPr>
                      <w:rFonts w:ascii="Arial" w:eastAsia="Times New Roman" w:hAnsi="Arial" w:cs="Arial"/>
                      <w:color w:val="333333"/>
                      <w:sz w:val="16"/>
                      <w:szCs w:val="16"/>
                      <w:lang w:eastAsia="ru-RU"/>
                    </w:rPr>
                    <w:t xml:space="preserve"> купцы предпочитали окружать свои дворы высокими каменными заборами, сохранившимися до наших дней. В прежние времена ворота дворов наглухо закрывались на ночь: богатые хозяева боялись «лихих людишек».</w:t>
                  </w:r>
                  <w:r w:rsidRPr="00E00D7F">
                    <w:rPr>
                      <w:rFonts w:ascii="Arial" w:eastAsia="Times New Roman" w:hAnsi="Arial" w:cs="Arial"/>
                      <w:color w:val="333333"/>
                      <w:sz w:val="16"/>
                      <w:szCs w:val="16"/>
                      <w:lang w:eastAsia="ru-RU"/>
                    </w:rPr>
                    <w:br/>
                    <w:t xml:space="preserve">    XIX век вообще оказался наиболее тихим и спокойным в истории города, не ознаменованным особенно бурными событиями. Жители постепенно покидали город. Однако к этому времени относится наибольшее количество известных людей России, родившихся и выросших в Торопце и его окрестностях. Среди них такие имена, как композитор </w:t>
                  </w:r>
                  <w:proofErr w:type="spellStart"/>
                  <w:r w:rsidRPr="00E00D7F">
                    <w:rPr>
                      <w:rFonts w:ascii="Arial" w:eastAsia="Times New Roman" w:hAnsi="Arial" w:cs="Arial"/>
                      <w:color w:val="333333"/>
                      <w:sz w:val="16"/>
                      <w:szCs w:val="16"/>
                      <w:lang w:eastAsia="ru-RU"/>
                    </w:rPr>
                    <w:t>М.П.Мусоргский</w:t>
                  </w:r>
                  <w:proofErr w:type="spellEnd"/>
                  <w:r w:rsidRPr="00E00D7F">
                    <w:rPr>
                      <w:rFonts w:ascii="Arial" w:eastAsia="Times New Roman" w:hAnsi="Arial" w:cs="Arial"/>
                      <w:color w:val="333333"/>
                      <w:sz w:val="16"/>
                      <w:szCs w:val="16"/>
                      <w:lang w:eastAsia="ru-RU"/>
                    </w:rPr>
                    <w:t xml:space="preserve">, генерал </w:t>
                  </w:r>
                  <w:proofErr w:type="spellStart"/>
                  <w:r w:rsidRPr="00E00D7F">
                    <w:rPr>
                      <w:rFonts w:ascii="Arial" w:eastAsia="Times New Roman" w:hAnsi="Arial" w:cs="Arial"/>
                      <w:color w:val="333333"/>
                      <w:sz w:val="16"/>
                      <w:szCs w:val="16"/>
                      <w:lang w:eastAsia="ru-RU"/>
                    </w:rPr>
                    <w:t>А.Н.Куропаткин</w:t>
                  </w:r>
                  <w:proofErr w:type="spellEnd"/>
                  <w:r w:rsidRPr="00E00D7F">
                    <w:rPr>
                      <w:rFonts w:ascii="Arial" w:eastAsia="Times New Roman" w:hAnsi="Arial" w:cs="Arial"/>
                      <w:color w:val="333333"/>
                      <w:sz w:val="16"/>
                      <w:szCs w:val="16"/>
                      <w:lang w:eastAsia="ru-RU"/>
                    </w:rPr>
                    <w:t xml:space="preserve">, адмирал </w:t>
                  </w:r>
                  <w:proofErr w:type="spellStart"/>
                  <w:r w:rsidRPr="00E00D7F">
                    <w:rPr>
                      <w:rFonts w:ascii="Arial" w:eastAsia="Times New Roman" w:hAnsi="Arial" w:cs="Arial"/>
                      <w:color w:val="333333"/>
                      <w:sz w:val="16"/>
                      <w:szCs w:val="16"/>
                      <w:lang w:eastAsia="ru-RU"/>
                    </w:rPr>
                    <w:t>П.И.Рикорд</w:t>
                  </w:r>
                  <w:proofErr w:type="spellEnd"/>
                  <w:r w:rsidRPr="00E00D7F">
                    <w:rPr>
                      <w:rFonts w:ascii="Arial" w:eastAsia="Times New Roman" w:hAnsi="Arial" w:cs="Arial"/>
                      <w:color w:val="333333"/>
                      <w:sz w:val="16"/>
                      <w:szCs w:val="16"/>
                      <w:lang w:eastAsia="ru-RU"/>
                    </w:rPr>
                    <w:t xml:space="preserve">, вице-адмирал </w:t>
                  </w:r>
                  <w:proofErr w:type="spellStart"/>
                  <w:r w:rsidRPr="00E00D7F">
                    <w:rPr>
                      <w:rFonts w:ascii="Arial" w:eastAsia="Times New Roman" w:hAnsi="Arial" w:cs="Arial"/>
                      <w:color w:val="333333"/>
                      <w:sz w:val="16"/>
                      <w:szCs w:val="16"/>
                      <w:lang w:eastAsia="ru-RU"/>
                    </w:rPr>
                    <w:t>М.И.Ратманов</w:t>
                  </w:r>
                  <w:proofErr w:type="spellEnd"/>
                  <w:r w:rsidRPr="00E00D7F">
                    <w:rPr>
                      <w:rFonts w:ascii="Arial" w:eastAsia="Times New Roman" w:hAnsi="Arial" w:cs="Arial"/>
                      <w:color w:val="333333"/>
                      <w:sz w:val="16"/>
                      <w:szCs w:val="16"/>
                      <w:lang w:eastAsia="ru-RU"/>
                    </w:rPr>
                    <w:t xml:space="preserve">, декабристы братья </w:t>
                  </w:r>
                  <w:proofErr w:type="spellStart"/>
                  <w:r w:rsidRPr="00E00D7F">
                    <w:rPr>
                      <w:rFonts w:ascii="Arial" w:eastAsia="Times New Roman" w:hAnsi="Arial" w:cs="Arial"/>
                      <w:color w:val="333333"/>
                      <w:sz w:val="16"/>
                      <w:szCs w:val="16"/>
                      <w:lang w:eastAsia="ru-RU"/>
                    </w:rPr>
                    <w:t>Поджио</w:t>
                  </w:r>
                  <w:proofErr w:type="spellEnd"/>
                  <w:r w:rsidRPr="00E00D7F">
                    <w:rPr>
                      <w:rFonts w:ascii="Arial" w:eastAsia="Times New Roman" w:hAnsi="Arial" w:cs="Arial"/>
                      <w:color w:val="333333"/>
                      <w:sz w:val="16"/>
                      <w:szCs w:val="16"/>
                      <w:lang w:eastAsia="ru-RU"/>
                    </w:rPr>
                    <w:t xml:space="preserve"> и многие другие художники, артисты, военные.</w:t>
                  </w:r>
                  <w:r w:rsidRPr="00E00D7F">
                    <w:rPr>
                      <w:rFonts w:ascii="Arial" w:eastAsia="Times New Roman" w:hAnsi="Arial" w:cs="Arial"/>
                      <w:color w:val="333333"/>
                      <w:sz w:val="16"/>
                      <w:szCs w:val="16"/>
                      <w:lang w:eastAsia="ru-RU"/>
                    </w:rPr>
                    <w:br/>
                  </w:r>
                  <w:r w:rsidRPr="00E00D7F">
                    <w:rPr>
                      <w:rFonts w:ascii="Arial" w:eastAsia="Times New Roman" w:hAnsi="Arial" w:cs="Arial"/>
                      <w:color w:val="333333"/>
                      <w:sz w:val="16"/>
                      <w:szCs w:val="16"/>
                      <w:lang w:eastAsia="ru-RU"/>
                    </w:rPr>
                    <w:br/>
                  </w:r>
                  <w:hyperlink r:id="rId15" w:tgtFrame="_blank" w:history="1">
                    <w:r w:rsidRPr="00E00D7F">
                      <w:rPr>
                        <w:rFonts w:ascii="Arial" w:eastAsia="Times New Roman" w:hAnsi="Arial" w:cs="Arial"/>
                        <w:noProof/>
                        <w:color w:val="333333"/>
                        <w:sz w:val="16"/>
                        <w:szCs w:val="16"/>
                        <w:lang w:eastAsia="ru-RU"/>
                      </w:rPr>
                      <w:drawing>
                        <wp:anchor distT="28575" distB="28575" distL="28575" distR="28575" simplePos="0" relativeHeight="251658240" behindDoc="0" locked="0" layoutInCell="1" allowOverlap="0" wp14:anchorId="08F2C5A5" wp14:editId="7A4063C0">
                          <wp:simplePos x="0" y="0"/>
                          <wp:positionH relativeFrom="column">
                            <wp:align>left</wp:align>
                          </wp:positionH>
                          <wp:positionV relativeFrom="line">
                            <wp:posOffset>0</wp:posOffset>
                          </wp:positionV>
                          <wp:extent cx="496824" cy="304800"/>
                          <wp:effectExtent l="0" t="0" r="0" b="0"/>
                          <wp:wrapSquare wrapText="bothSides"/>
                          <wp:docPr id="3" name="Рисунок 3" descr="Торопец. Начало 20 века">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Торопец. Начало 20 века">
                                    <a:hlinkClick r:id="rId15" tgtFrame="&quot;_blank&quo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6824" cy="30480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E00D7F">
                    <w:rPr>
                      <w:rFonts w:ascii="Arial" w:eastAsia="Times New Roman" w:hAnsi="Arial" w:cs="Arial"/>
                      <w:b/>
                      <w:bCs/>
                      <w:color w:val="333333"/>
                      <w:sz w:val="16"/>
                      <w:szCs w:val="16"/>
                      <w:lang w:eastAsia="ru-RU"/>
                    </w:rPr>
                    <w:t>    ХХ век.</w:t>
                  </w:r>
                  <w:r w:rsidRPr="00E00D7F">
                    <w:rPr>
                      <w:rFonts w:ascii="Arial" w:eastAsia="Times New Roman" w:hAnsi="Arial" w:cs="Arial"/>
                      <w:color w:val="333333"/>
                      <w:sz w:val="16"/>
                      <w:szCs w:val="16"/>
                      <w:lang w:eastAsia="ru-RU"/>
                    </w:rPr>
                    <w:br/>
                    <w:t>    В 1907 году в город пришла железная дорога. Со станции Торопец отправился первый поезд по дороге «Бологое – Невель». Правда, дорога пролегла чуть в стороне от Торопца, в двух с половиной километрах от него. </w:t>
                  </w:r>
                  <w:r w:rsidRPr="00E00D7F">
                    <w:rPr>
                      <w:rFonts w:ascii="Arial" w:eastAsia="Times New Roman" w:hAnsi="Arial" w:cs="Arial"/>
                      <w:color w:val="333333"/>
                      <w:sz w:val="16"/>
                      <w:szCs w:val="16"/>
                      <w:lang w:eastAsia="ru-RU"/>
                    </w:rPr>
                    <w:br/>
                    <w:t xml:space="preserve">Иногда о Торопце вспоминают в связи с тем, что здесь родился, вырос и выучился в духовной семинарии патриарх Тихон (в миру Василий Иванович </w:t>
                  </w:r>
                  <w:proofErr w:type="spellStart"/>
                  <w:r w:rsidRPr="00E00D7F">
                    <w:rPr>
                      <w:rFonts w:ascii="Arial" w:eastAsia="Times New Roman" w:hAnsi="Arial" w:cs="Arial"/>
                      <w:color w:val="333333"/>
                      <w:sz w:val="16"/>
                      <w:szCs w:val="16"/>
                      <w:lang w:eastAsia="ru-RU"/>
                    </w:rPr>
                    <w:t>Беллавин</w:t>
                  </w:r>
                  <w:proofErr w:type="spellEnd"/>
                  <w:r w:rsidRPr="00E00D7F">
                    <w:rPr>
                      <w:rFonts w:ascii="Arial" w:eastAsia="Times New Roman" w:hAnsi="Arial" w:cs="Arial"/>
                      <w:color w:val="333333"/>
                      <w:sz w:val="16"/>
                      <w:szCs w:val="16"/>
                      <w:lang w:eastAsia="ru-RU"/>
                    </w:rPr>
                    <w:t>), самый знаменитый церковный деятель начала ХХ века и в особенности советского времени.</w:t>
                  </w:r>
                  <w:r w:rsidRPr="00E00D7F">
                    <w:rPr>
                      <w:rFonts w:ascii="Arial" w:eastAsia="Times New Roman" w:hAnsi="Arial" w:cs="Arial"/>
                      <w:color w:val="333333"/>
                      <w:sz w:val="16"/>
                      <w:szCs w:val="16"/>
                      <w:lang w:eastAsia="ru-RU"/>
                    </w:rPr>
                    <w:br/>
                    <w:t>    Установление советской власти в городе было объявлено 30 октября 1917 года. С этого момента в городе и районе постоянно вспыхивали восстания, «кулацкие мятежи», подавляемые местными же красногвардейцами. После окончательного установления советской власти начались и сносы храмов. Панорама города сильно изменилась – не стало многих красивых церквей на берегах Торопы, а старинный Троице-</w:t>
                  </w:r>
                  <w:proofErr w:type="spellStart"/>
                  <w:r w:rsidRPr="00E00D7F">
                    <w:rPr>
                      <w:rFonts w:ascii="Arial" w:eastAsia="Times New Roman" w:hAnsi="Arial" w:cs="Arial"/>
                      <w:color w:val="333333"/>
                      <w:sz w:val="16"/>
                      <w:szCs w:val="16"/>
                      <w:lang w:eastAsia="ru-RU"/>
                    </w:rPr>
                    <w:t>Небин</w:t>
                  </w:r>
                  <w:proofErr w:type="spellEnd"/>
                  <w:r w:rsidRPr="00E00D7F">
                    <w:rPr>
                      <w:rFonts w:ascii="Arial" w:eastAsia="Times New Roman" w:hAnsi="Arial" w:cs="Arial"/>
                      <w:color w:val="333333"/>
                      <w:sz w:val="16"/>
                      <w:szCs w:val="16"/>
                      <w:lang w:eastAsia="ru-RU"/>
                    </w:rPr>
                    <w:t xml:space="preserve"> монастырь оказался изуродован и превращен в фабрику. Еще страшнее была история со зданием напротив реального училища (ныне школы №1) на острове: там была устроена тюрьма. И в течение многих лет по одну сторону дороги гуляли на переменках дети, а по другую, за колючей проволокой, выходили на прогулку арестанты. Сейчас тюрьмы здесь нет, как не было ее в дореволюционное время. В XIX веке историк </w:t>
                  </w:r>
                  <w:proofErr w:type="spellStart"/>
                  <w:r w:rsidRPr="00E00D7F">
                    <w:rPr>
                      <w:rFonts w:ascii="Arial" w:eastAsia="Times New Roman" w:hAnsi="Arial" w:cs="Arial"/>
                      <w:color w:val="333333"/>
                      <w:sz w:val="16"/>
                      <w:szCs w:val="16"/>
                      <w:lang w:eastAsia="ru-RU"/>
                    </w:rPr>
                    <w:t>С.М.Соловьев</w:t>
                  </w:r>
                  <w:proofErr w:type="spellEnd"/>
                  <w:r w:rsidRPr="00E00D7F">
                    <w:rPr>
                      <w:rFonts w:ascii="Arial" w:eastAsia="Times New Roman" w:hAnsi="Arial" w:cs="Arial"/>
                      <w:color w:val="333333"/>
                      <w:sz w:val="16"/>
                      <w:szCs w:val="16"/>
                      <w:lang w:eastAsia="ru-RU"/>
                    </w:rPr>
                    <w:t xml:space="preserve"> с изумлением писал об этой черте Торопца: «Острога или тюрьмы совсем нет, а колодников ставят попеременно по домам разночинцев взамен постоя, чего нигде я не видал и не слыхал».</w:t>
                  </w:r>
                  <w:r w:rsidRPr="00E00D7F">
                    <w:rPr>
                      <w:rFonts w:ascii="Arial" w:eastAsia="Times New Roman" w:hAnsi="Arial" w:cs="Arial"/>
                      <w:color w:val="333333"/>
                      <w:sz w:val="16"/>
                      <w:szCs w:val="16"/>
                      <w:lang w:eastAsia="ru-RU"/>
                    </w:rPr>
                    <w:br/>
                  </w:r>
                  <w:hyperlink r:id="rId17" w:tgtFrame="_blank" w:history="1">
                    <w:r w:rsidRPr="00E00D7F">
                      <w:rPr>
                        <w:rFonts w:ascii="Arial" w:eastAsia="Times New Roman" w:hAnsi="Arial" w:cs="Arial"/>
                        <w:noProof/>
                        <w:color w:val="333333"/>
                        <w:sz w:val="16"/>
                        <w:szCs w:val="16"/>
                        <w:lang w:eastAsia="ru-RU"/>
                      </w:rPr>
                      <w:drawing>
                        <wp:anchor distT="28575" distB="28575" distL="28575" distR="28575" simplePos="0" relativeHeight="251658240" behindDoc="0" locked="0" layoutInCell="1" allowOverlap="0" wp14:anchorId="6494F80C" wp14:editId="7C20E38F">
                          <wp:simplePos x="0" y="0"/>
                          <wp:positionH relativeFrom="column">
                            <wp:align>left</wp:align>
                          </wp:positionH>
                          <wp:positionV relativeFrom="line">
                            <wp:posOffset>0</wp:posOffset>
                          </wp:positionV>
                          <wp:extent cx="1314450" cy="952500"/>
                          <wp:effectExtent l="0" t="0" r="0" b="0"/>
                          <wp:wrapSquare wrapText="bothSides"/>
                          <wp:docPr id="2" name="Рисунок 2" descr="Торопец">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Торопец">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14450" cy="95250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E00D7F">
                    <w:rPr>
                      <w:rFonts w:ascii="Arial" w:eastAsia="Times New Roman" w:hAnsi="Arial" w:cs="Arial"/>
                      <w:color w:val="333333"/>
                      <w:sz w:val="16"/>
                      <w:szCs w:val="16"/>
                      <w:lang w:eastAsia="ru-RU"/>
                    </w:rPr>
                    <w:t>    В Великой Отечественной войне город участвовал в полной мере. В августе 1941 года город был захвачен фашистами, в Троице-</w:t>
                  </w:r>
                  <w:proofErr w:type="spellStart"/>
                  <w:r w:rsidRPr="00E00D7F">
                    <w:rPr>
                      <w:rFonts w:ascii="Arial" w:eastAsia="Times New Roman" w:hAnsi="Arial" w:cs="Arial"/>
                      <w:color w:val="333333"/>
                      <w:sz w:val="16"/>
                      <w:szCs w:val="16"/>
                      <w:lang w:eastAsia="ru-RU"/>
                    </w:rPr>
                    <w:t>Небином</w:t>
                  </w:r>
                  <w:proofErr w:type="spellEnd"/>
                  <w:r w:rsidRPr="00E00D7F">
                    <w:rPr>
                      <w:rFonts w:ascii="Arial" w:eastAsia="Times New Roman" w:hAnsi="Arial" w:cs="Arial"/>
                      <w:color w:val="333333"/>
                      <w:sz w:val="16"/>
                      <w:szCs w:val="16"/>
                      <w:lang w:eastAsia="ru-RU"/>
                    </w:rPr>
                    <w:t xml:space="preserve"> монастыре устроили лагерь для военнопленных. В </w:t>
                  </w:r>
                  <w:proofErr w:type="spellStart"/>
                  <w:r w:rsidRPr="00E00D7F">
                    <w:rPr>
                      <w:rFonts w:ascii="Arial" w:eastAsia="Times New Roman" w:hAnsi="Arial" w:cs="Arial"/>
                      <w:color w:val="333333"/>
                      <w:sz w:val="16"/>
                      <w:szCs w:val="16"/>
                      <w:lang w:eastAsia="ru-RU"/>
                    </w:rPr>
                    <w:t>Торопецком</w:t>
                  </w:r>
                  <w:proofErr w:type="spellEnd"/>
                  <w:r w:rsidRPr="00E00D7F">
                    <w:rPr>
                      <w:rFonts w:ascii="Arial" w:eastAsia="Times New Roman" w:hAnsi="Arial" w:cs="Arial"/>
                      <w:color w:val="333333"/>
                      <w:sz w:val="16"/>
                      <w:szCs w:val="16"/>
                      <w:lang w:eastAsia="ru-RU"/>
                    </w:rPr>
                    <w:t xml:space="preserve"> районе начали действовать партизанские отряды. Торопец относительно недолго пробыл в оккупации – уже в январе 1942 года, после поражения под Москвой, войска фашистов стали отходить на Тверь (тогда носившую название Калинин) и дальше, к Осташкову, озеру Пено и на Торопец. В Торопце был мощный немецкий гарнизон (к счастью, оборонительных стен уже не было). После нескольких дней осады, наши войска 21 января полностью освободили Торопец, а военные действия в районе Селигер-Пено-Торопец были названы «</w:t>
                  </w:r>
                  <w:proofErr w:type="spellStart"/>
                  <w:r w:rsidRPr="00E00D7F">
                    <w:rPr>
                      <w:rFonts w:ascii="Arial" w:eastAsia="Times New Roman" w:hAnsi="Arial" w:cs="Arial"/>
                      <w:color w:val="333333"/>
                      <w:sz w:val="16"/>
                      <w:szCs w:val="16"/>
                      <w:lang w:eastAsia="ru-RU"/>
                    </w:rPr>
                    <w:t>Торопецкой</w:t>
                  </w:r>
                  <w:proofErr w:type="spellEnd"/>
                  <w:r w:rsidRPr="00E00D7F">
                    <w:rPr>
                      <w:rFonts w:ascii="Arial" w:eastAsia="Times New Roman" w:hAnsi="Arial" w:cs="Arial"/>
                      <w:color w:val="333333"/>
                      <w:sz w:val="16"/>
                      <w:szCs w:val="16"/>
                      <w:lang w:eastAsia="ru-RU"/>
                    </w:rPr>
                    <w:t xml:space="preserve"> операцией» и так и вошли в военную историю.</w:t>
                  </w:r>
                  <w:r w:rsidRPr="00E00D7F">
                    <w:rPr>
                      <w:rFonts w:ascii="Arial" w:eastAsia="Times New Roman" w:hAnsi="Arial" w:cs="Arial"/>
                      <w:color w:val="333333"/>
                      <w:sz w:val="16"/>
                      <w:szCs w:val="16"/>
                      <w:lang w:eastAsia="ru-RU"/>
                    </w:rPr>
                    <w:br/>
                    <w:t xml:space="preserve">    После войны Торопец отстроился и зажил тихой, неприметной провинциальной жизнью. В 1957 году он был передан </w:t>
                  </w:r>
                  <w:proofErr w:type="spellStart"/>
                  <w:r w:rsidRPr="00E00D7F">
                    <w:rPr>
                      <w:rFonts w:ascii="Arial" w:eastAsia="Times New Roman" w:hAnsi="Arial" w:cs="Arial"/>
                      <w:color w:val="333333"/>
                      <w:sz w:val="16"/>
                      <w:szCs w:val="16"/>
                      <w:lang w:eastAsia="ru-RU"/>
                    </w:rPr>
                    <w:t>в</w:t>
                  </w:r>
                  <w:hyperlink r:id="rId19" w:tgtFrame="_blank" w:history="1">
                    <w:r w:rsidRPr="00E00D7F">
                      <w:rPr>
                        <w:rFonts w:ascii="Arial" w:eastAsia="Times New Roman" w:hAnsi="Arial" w:cs="Arial"/>
                        <w:noProof/>
                        <w:color w:val="333333"/>
                        <w:sz w:val="16"/>
                        <w:szCs w:val="16"/>
                        <w:lang w:eastAsia="ru-RU"/>
                      </w:rPr>
                      <w:drawing>
                        <wp:anchor distT="28575" distB="28575" distL="28575" distR="28575" simplePos="0" relativeHeight="251658240" behindDoc="0" locked="0" layoutInCell="1" allowOverlap="0" wp14:anchorId="41FCCB89" wp14:editId="6CA4572A">
                          <wp:simplePos x="0" y="0"/>
                          <wp:positionH relativeFrom="column">
                            <wp:align>right</wp:align>
                          </wp:positionH>
                          <wp:positionV relativeFrom="line">
                            <wp:posOffset>0</wp:posOffset>
                          </wp:positionV>
                          <wp:extent cx="45720" cy="30480"/>
                          <wp:effectExtent l="0" t="0" r="0" b="7620"/>
                          <wp:wrapSquare wrapText="bothSides"/>
                          <wp:docPr id="1" name="Рисунок 1" descr="Торопец">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Торопец">
                                    <a:hlinkClick r:id="rId19" tgtFrame="&quot;_blank&quot;"/>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720" cy="30480"/>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Pr="00E00D7F">
                    <w:rPr>
                      <w:rFonts w:ascii="Arial" w:eastAsia="Times New Roman" w:hAnsi="Arial" w:cs="Arial"/>
                      <w:color w:val="333333"/>
                      <w:sz w:val="16"/>
                      <w:szCs w:val="16"/>
                      <w:lang w:eastAsia="ru-RU"/>
                    </w:rPr>
                    <w:t>Калининскую</w:t>
                  </w:r>
                  <w:proofErr w:type="spellEnd"/>
                  <w:r w:rsidRPr="00E00D7F">
                    <w:rPr>
                      <w:rFonts w:ascii="Arial" w:eastAsia="Times New Roman" w:hAnsi="Arial" w:cs="Arial"/>
                      <w:color w:val="333333"/>
                      <w:sz w:val="16"/>
                      <w:szCs w:val="16"/>
                      <w:lang w:eastAsia="ru-RU"/>
                    </w:rPr>
                    <w:t xml:space="preserve"> (сейчас Тверскую) область. В 1971 году − официально объявлен городом-памятником, хотя все в основном осталось на словах, а памятники города оставались в довольно плачевном состоянии. Свое 900-летие некогда славный город встретил также в упадке. Но сейчас, с возвращением интереса к путешествиям по России, здесь начала оживать туристическая индустрия, в окрестностях города часто бывают туристы-</w:t>
                  </w:r>
                  <w:proofErr w:type="spellStart"/>
                  <w:r w:rsidRPr="00E00D7F">
                    <w:rPr>
                      <w:rFonts w:ascii="Arial" w:eastAsia="Times New Roman" w:hAnsi="Arial" w:cs="Arial"/>
                      <w:color w:val="333333"/>
                      <w:sz w:val="16"/>
                      <w:szCs w:val="16"/>
                      <w:lang w:eastAsia="ru-RU"/>
                    </w:rPr>
                    <w:t>походники</w:t>
                  </w:r>
                  <w:proofErr w:type="spellEnd"/>
                  <w:r w:rsidRPr="00E00D7F">
                    <w:rPr>
                      <w:rFonts w:ascii="Arial" w:eastAsia="Times New Roman" w:hAnsi="Arial" w:cs="Arial"/>
                      <w:color w:val="333333"/>
                      <w:sz w:val="16"/>
                      <w:szCs w:val="16"/>
                      <w:lang w:eastAsia="ru-RU"/>
                    </w:rPr>
                    <w:t xml:space="preserve"> и любители сплава на байдарках. А незагрязненная и очень красивая природа привлекает сюда тех, кому хочется отдохнуть от шумного города. Так что есть надежда на то, что город, подаривший миру более десяти известных флотоводцев, героев войны, множество ученых, художников и артистов и даже известнейшего композитора </w:t>
                  </w:r>
                  <w:proofErr w:type="spellStart"/>
                  <w:r w:rsidRPr="00E00D7F">
                    <w:rPr>
                      <w:rFonts w:ascii="Arial" w:eastAsia="Times New Roman" w:hAnsi="Arial" w:cs="Arial"/>
                      <w:color w:val="333333"/>
                      <w:sz w:val="16"/>
                      <w:szCs w:val="16"/>
                      <w:lang w:eastAsia="ru-RU"/>
                    </w:rPr>
                    <w:t>М.Мусоргского</w:t>
                  </w:r>
                  <w:proofErr w:type="spellEnd"/>
                  <w:r w:rsidRPr="00E00D7F">
                    <w:rPr>
                      <w:rFonts w:ascii="Arial" w:eastAsia="Times New Roman" w:hAnsi="Arial" w:cs="Arial"/>
                      <w:color w:val="333333"/>
                      <w:sz w:val="16"/>
                      <w:szCs w:val="16"/>
                      <w:lang w:eastAsia="ru-RU"/>
                    </w:rPr>
                    <w:t xml:space="preserve">, не опустеет и сохранится, и свое 1000-летие встретит в лучшем </w:t>
                  </w:r>
                  <w:proofErr w:type="spellStart"/>
                  <w:r w:rsidRPr="00E00D7F">
                    <w:rPr>
                      <w:rFonts w:ascii="Arial" w:eastAsia="Times New Roman" w:hAnsi="Arial" w:cs="Arial"/>
                      <w:color w:val="333333"/>
                      <w:sz w:val="16"/>
                      <w:szCs w:val="16"/>
                      <w:lang w:eastAsia="ru-RU"/>
                    </w:rPr>
                    <w:t>состояни</w:t>
                  </w:r>
                  <w:proofErr w:type="spellEnd"/>
                </w:p>
              </w:tc>
            </w:tr>
          </w:tbl>
          <w:p w14:paraId="37C3C0E7" w14:textId="77777777" w:rsidR="00E00D7F" w:rsidRPr="00E00D7F" w:rsidRDefault="00E00D7F" w:rsidP="00E00D7F">
            <w:pPr>
              <w:spacing w:after="0" w:line="240" w:lineRule="auto"/>
              <w:rPr>
                <w:rFonts w:ascii="Times New Roman" w:eastAsia="Times New Roman" w:hAnsi="Times New Roman" w:cs="Times New Roman"/>
                <w:color w:val="000000"/>
                <w:sz w:val="27"/>
                <w:szCs w:val="27"/>
                <w:lang w:eastAsia="ru-RU"/>
              </w:rPr>
            </w:pPr>
          </w:p>
        </w:tc>
      </w:tr>
      <w:bookmarkEnd w:id="0"/>
    </w:tbl>
    <w:p w14:paraId="57B19CBC" w14:textId="77777777" w:rsidR="00E00D7F" w:rsidRDefault="00E00D7F"/>
    <w:sectPr w:rsidR="00E00D7F" w:rsidSect="00E00D7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7F"/>
    <w:rsid w:val="00E00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1B748"/>
  <w15:chartTrackingRefBased/>
  <w15:docId w15:val="{4B25922B-41A4-4E85-A9ED-3FE42B578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E00D7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0D7F"/>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E00D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00D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248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opetsru.ru/Arhitect/troitskij_mon.htm" TargetMode="External"/><Relationship Id="rId13" Type="http://schemas.openxmlformats.org/officeDocument/2006/relationships/hyperlink" Target="https://toropetsru.ru/Arhitect/dom_beznosova.htm" TargetMode="External"/><Relationship Id="rId18" Type="http://schemas.openxmlformats.org/officeDocument/2006/relationships/image" Target="media/image3.jpe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toropetsru.ru/Arhitect/bol_gorodihe.htm" TargetMode="External"/><Relationship Id="rId12" Type="http://schemas.openxmlformats.org/officeDocument/2006/relationships/hyperlink" Target="https://toropetsru.ru/Arhitect/dom_portik.htm" TargetMode="External"/><Relationship Id="rId17" Type="http://schemas.openxmlformats.org/officeDocument/2006/relationships/hyperlink" Target="https://toropetsru.ru/images/posle_osvob01.jpg" TargetMode="External"/><Relationship Id="rId2" Type="http://schemas.openxmlformats.org/officeDocument/2006/relationships/settings" Target="settings.xml"/><Relationship Id="rId16" Type="http://schemas.openxmlformats.org/officeDocument/2006/relationships/image" Target="media/image2.jpeg"/><Relationship Id="rId20" Type="http://schemas.openxmlformats.org/officeDocument/2006/relationships/image" Target="media/image4.jpeg"/><Relationship Id="rId1" Type="http://schemas.openxmlformats.org/officeDocument/2006/relationships/styles" Target="styles.xml"/><Relationship Id="rId6" Type="http://schemas.openxmlformats.org/officeDocument/2006/relationships/hyperlink" Target="https://toropetsru.ru/Arhitect/mal_gorodihe.htm" TargetMode="External"/><Relationship Id="rId11" Type="http://schemas.openxmlformats.org/officeDocument/2006/relationships/image" Target="media/image1.jpeg"/><Relationship Id="rId5" Type="http://schemas.openxmlformats.org/officeDocument/2006/relationships/hyperlink" Target="http://suzdal.org.ru/" TargetMode="External"/><Relationship Id="rId15" Type="http://schemas.openxmlformats.org/officeDocument/2006/relationships/hyperlink" Target="https://toropetsru.ru/images/nach_XXvek.jpg" TargetMode="External"/><Relationship Id="rId10" Type="http://schemas.openxmlformats.org/officeDocument/2006/relationships/hyperlink" Target="https://toropetsru.ru/images/Voskres_sobor.jpg" TargetMode="External"/><Relationship Id="rId19" Type="http://schemas.openxmlformats.org/officeDocument/2006/relationships/hyperlink" Target="https://toropetsru.ru/images/posle_osvob02.jpg" TargetMode="External"/><Relationship Id="rId4" Type="http://schemas.openxmlformats.org/officeDocument/2006/relationships/hyperlink" Target="http://novgorodru.ru/" TargetMode="External"/><Relationship Id="rId9" Type="http://schemas.openxmlformats.org/officeDocument/2006/relationships/hyperlink" Target="https://toropetsru.ru/Arhitect/bogoyavlenskij%20.htm" TargetMode="External"/><Relationship Id="rId14" Type="http://schemas.openxmlformats.org/officeDocument/2006/relationships/hyperlink" Target="https://toropetsru.ru/Arhitect/dom_sherapova.ht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1754</Words>
  <Characters>9999</Characters>
  <Application>Microsoft Office Word</Application>
  <DocSecurity>0</DocSecurity>
  <Lines>83</Lines>
  <Paragraphs>23</Paragraphs>
  <ScaleCrop>false</ScaleCrop>
  <Company/>
  <LinksUpToDate>false</LinksUpToDate>
  <CharactersWithSpaces>11730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dc:creator>
  <cp:keywords/>
  <dc:description/>
  <cp:lastModifiedBy>Вера</cp:lastModifiedBy>
  <cp:revision>1</cp:revision>
  <dcterms:created xsi:type="dcterms:W3CDTF">2020-02-05T20:04:00Z</dcterms:created>
  <dcterms:modified xsi:type="dcterms:W3CDTF">2020-02-05T20:05:00Z</dcterms:modified>
</cp:coreProperties>
</file>